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2CD42" w14:textId="77777777" w:rsidR="00F828D7" w:rsidRDefault="00F828D7" w:rsidP="007F7BD0">
      <w:pPr>
        <w:pStyle w:val="Title"/>
        <w:kinsoku w:val="0"/>
        <w:overflowPunct w:val="0"/>
        <w:jc w:val="center"/>
        <w:rPr>
          <w:color w:val="1F1F1F"/>
          <w:w w:val="105"/>
        </w:rPr>
      </w:pPr>
      <w:bookmarkStart w:id="0" w:name="_GoBack"/>
      <w:bookmarkEnd w:id="0"/>
      <w:r>
        <w:rPr>
          <w:noProof/>
          <w:color w:val="1F1F1F"/>
          <w:w w:val="105"/>
        </w:rPr>
        <w:drawing>
          <wp:inline distT="0" distB="0" distL="0" distR="0" wp14:anchorId="05FDE47E" wp14:editId="78335D42">
            <wp:extent cx="952500" cy="952500"/>
            <wp:effectExtent l="0" t="0" r="0" b="0"/>
            <wp:docPr id="1" name="Picture 1" descr="C:\Users\Administrator\Desktop\Legion logo's\amlegion_emblembwsmal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egion logo's\amlegion_emblembwsmall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2E93" w14:textId="77777777" w:rsidR="00F828D7" w:rsidRDefault="00F828D7" w:rsidP="00F828D7">
      <w:pPr>
        <w:pStyle w:val="Title"/>
        <w:kinsoku w:val="0"/>
        <w:overflowPunct w:val="0"/>
        <w:rPr>
          <w:color w:val="1F1F1F"/>
          <w:spacing w:val="-2"/>
          <w:w w:val="105"/>
        </w:rPr>
      </w:pPr>
      <w:r>
        <w:rPr>
          <w:color w:val="1F1F1F"/>
          <w:w w:val="105"/>
        </w:rPr>
        <w:t>THE</w:t>
      </w:r>
      <w:r>
        <w:rPr>
          <w:color w:val="1F1F1F"/>
          <w:spacing w:val="8"/>
          <w:w w:val="105"/>
        </w:rPr>
        <w:t xml:space="preserve"> </w:t>
      </w:r>
      <w:r>
        <w:rPr>
          <w:color w:val="1F1F1F"/>
          <w:w w:val="105"/>
        </w:rPr>
        <w:t>AMERICAN</w:t>
      </w:r>
      <w:r>
        <w:rPr>
          <w:color w:val="1F1F1F"/>
          <w:spacing w:val="57"/>
          <w:w w:val="105"/>
        </w:rPr>
        <w:t xml:space="preserve"> </w:t>
      </w:r>
      <w:r>
        <w:rPr>
          <w:color w:val="1F1F1F"/>
          <w:w w:val="105"/>
        </w:rPr>
        <w:t>LEGION</w:t>
      </w:r>
      <w:r>
        <w:rPr>
          <w:color w:val="1F1F1F"/>
          <w:spacing w:val="45"/>
          <w:w w:val="105"/>
        </w:rPr>
        <w:t xml:space="preserve"> </w:t>
      </w:r>
      <w:r>
        <w:rPr>
          <w:color w:val="1F1F1F"/>
          <w:w w:val="105"/>
        </w:rPr>
        <w:t>NATIONAL</w:t>
      </w:r>
      <w:r>
        <w:rPr>
          <w:color w:val="1F1F1F"/>
          <w:spacing w:val="45"/>
          <w:w w:val="105"/>
        </w:rPr>
        <w:t xml:space="preserve"> </w:t>
      </w:r>
      <w:r>
        <w:rPr>
          <w:color w:val="1F1F1F"/>
          <w:spacing w:val="-2"/>
          <w:w w:val="105"/>
        </w:rPr>
        <w:t>HEADQUARTERS</w:t>
      </w:r>
    </w:p>
    <w:p w14:paraId="755C8FD2" w14:textId="77777777" w:rsidR="00F828D7" w:rsidRPr="00F828D7" w:rsidRDefault="00F828D7" w:rsidP="00F828D7">
      <w:pPr>
        <w:pStyle w:val="BodyText"/>
        <w:kinsoku w:val="0"/>
        <w:overflowPunct w:val="0"/>
        <w:spacing w:before="283"/>
        <w:ind w:left="1324" w:right="1082"/>
        <w:jc w:val="center"/>
        <w:rPr>
          <w:rFonts w:ascii="Times New Roman" w:hAnsi="Times New Roman" w:cs="Times New Roman"/>
          <w:color w:val="DFDFDF"/>
          <w:spacing w:val="-2"/>
          <w:w w:val="115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DFDFDF"/>
          <w:w w:val="115"/>
          <w:sz w:val="32"/>
          <w:szCs w:val="32"/>
          <w:shd w:val="clear" w:color="auto" w:fill="383838"/>
        </w:rPr>
        <w:t>NOTIFICAT</w:t>
      </w:r>
      <w:r w:rsidRPr="00F828D7">
        <w:rPr>
          <w:rFonts w:ascii="Times New Roman" w:hAnsi="Times New Roman" w:cs="Times New Roman"/>
          <w:color w:val="DFDFDF"/>
          <w:w w:val="115"/>
          <w:sz w:val="32"/>
          <w:szCs w:val="32"/>
          <w:shd w:val="clear" w:color="auto" w:fill="383838"/>
        </w:rPr>
        <w:t>lON</w:t>
      </w:r>
      <w:proofErr w:type="spellEnd"/>
      <w:r w:rsidRPr="00F828D7">
        <w:rPr>
          <w:rFonts w:ascii="Times New Roman" w:hAnsi="Times New Roman" w:cs="Times New Roman"/>
          <w:color w:val="DFDFDF"/>
          <w:spacing w:val="64"/>
          <w:w w:val="150"/>
          <w:sz w:val="32"/>
          <w:szCs w:val="32"/>
        </w:rPr>
        <w:t xml:space="preserve"> </w:t>
      </w:r>
      <w:r w:rsidRPr="00F828D7">
        <w:rPr>
          <w:rFonts w:ascii="Times New Roman" w:hAnsi="Times New Roman" w:cs="Times New Roman"/>
          <w:color w:val="DFDFDF"/>
          <w:w w:val="115"/>
          <w:sz w:val="32"/>
          <w:szCs w:val="32"/>
          <w:shd w:val="clear" w:color="auto" w:fill="383838"/>
        </w:rPr>
        <w:t>OF</w:t>
      </w:r>
      <w:r w:rsidRPr="00F828D7">
        <w:rPr>
          <w:rFonts w:ascii="Times New Roman" w:hAnsi="Times New Roman" w:cs="Times New Roman"/>
          <w:color w:val="DFDFDF"/>
          <w:spacing w:val="42"/>
          <w:w w:val="115"/>
          <w:sz w:val="32"/>
          <w:szCs w:val="32"/>
          <w:shd w:val="clear" w:color="auto" w:fill="383838"/>
        </w:rPr>
        <w:t xml:space="preserve"> </w:t>
      </w:r>
      <w:r w:rsidRPr="00F828D7">
        <w:rPr>
          <w:rFonts w:ascii="Times New Roman" w:hAnsi="Times New Roman" w:cs="Times New Roman"/>
          <w:color w:val="DFDFDF"/>
          <w:w w:val="115"/>
          <w:sz w:val="32"/>
          <w:szCs w:val="32"/>
          <w:shd w:val="clear" w:color="auto" w:fill="383838"/>
        </w:rPr>
        <w:t>POST/SQUADRON</w:t>
      </w:r>
      <w:r w:rsidRPr="00F828D7">
        <w:rPr>
          <w:rFonts w:ascii="Times New Roman" w:hAnsi="Times New Roman" w:cs="Times New Roman"/>
          <w:color w:val="DFDFDF"/>
          <w:spacing w:val="60"/>
          <w:w w:val="150"/>
          <w:sz w:val="32"/>
          <w:szCs w:val="32"/>
          <w:shd w:val="clear" w:color="auto" w:fill="383838"/>
        </w:rPr>
        <w:t xml:space="preserve"> </w:t>
      </w:r>
      <w:r w:rsidRPr="00F828D7">
        <w:rPr>
          <w:rFonts w:ascii="Times New Roman" w:hAnsi="Times New Roman" w:cs="Times New Roman"/>
          <w:color w:val="DFDFDF"/>
          <w:w w:val="115"/>
          <w:sz w:val="32"/>
          <w:szCs w:val="32"/>
          <w:shd w:val="clear" w:color="auto" w:fill="383838"/>
        </w:rPr>
        <w:t>COMMANDERS</w:t>
      </w:r>
      <w:r w:rsidRPr="00F828D7">
        <w:rPr>
          <w:rFonts w:ascii="Times New Roman" w:hAnsi="Times New Roman" w:cs="Times New Roman"/>
          <w:color w:val="DFDFDF"/>
          <w:spacing w:val="58"/>
          <w:w w:val="115"/>
          <w:sz w:val="32"/>
          <w:szCs w:val="32"/>
        </w:rPr>
        <w:t xml:space="preserve"> </w:t>
      </w:r>
      <w:r w:rsidRPr="00F828D7">
        <w:rPr>
          <w:rFonts w:ascii="Times New Roman" w:hAnsi="Times New Roman" w:cs="Times New Roman"/>
          <w:color w:val="DFDFDF"/>
          <w:w w:val="115"/>
          <w:sz w:val="32"/>
          <w:szCs w:val="32"/>
          <w:shd w:val="clear" w:color="auto" w:fill="383838"/>
        </w:rPr>
        <w:t>&amp;</w:t>
      </w:r>
      <w:r w:rsidRPr="00F828D7">
        <w:rPr>
          <w:rFonts w:ascii="Times New Roman" w:hAnsi="Times New Roman" w:cs="Times New Roman"/>
          <w:color w:val="DFDFDF"/>
          <w:spacing w:val="-8"/>
          <w:w w:val="115"/>
          <w:sz w:val="32"/>
          <w:szCs w:val="32"/>
        </w:rPr>
        <w:t xml:space="preserve"> </w:t>
      </w:r>
      <w:r w:rsidRPr="00F828D7">
        <w:rPr>
          <w:rFonts w:ascii="Times New Roman" w:hAnsi="Times New Roman" w:cs="Times New Roman"/>
          <w:color w:val="DFDFDF"/>
          <w:spacing w:val="-2"/>
          <w:w w:val="115"/>
          <w:sz w:val="32"/>
          <w:szCs w:val="32"/>
          <w:shd w:val="clear" w:color="auto" w:fill="383838"/>
        </w:rPr>
        <w:t>ADJUTANTS</w:t>
      </w:r>
    </w:p>
    <w:p w14:paraId="7B0663FF" w14:textId="77777777" w:rsidR="00F828D7" w:rsidRDefault="00F828D7" w:rsidP="00F828D7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37"/>
          <w:szCs w:val="37"/>
        </w:rPr>
      </w:pPr>
    </w:p>
    <w:p w14:paraId="3F371F74" w14:textId="77777777" w:rsidR="00F828D7" w:rsidRPr="00F828D7" w:rsidRDefault="00F828D7" w:rsidP="00F828D7">
      <w:pPr>
        <w:pStyle w:val="BodyText"/>
        <w:kinsoku w:val="0"/>
        <w:overflowPunct w:val="0"/>
        <w:spacing w:before="1" w:line="278" w:lineRule="auto"/>
        <w:ind w:left="930" w:right="455" w:firstLine="37"/>
        <w:rPr>
          <w:color w:val="1F1F1F"/>
          <w:w w:val="105"/>
          <w:sz w:val="28"/>
          <w:szCs w:val="28"/>
          <w:u w:val="single"/>
        </w:rPr>
      </w:pPr>
      <w:r w:rsidRPr="00F828D7">
        <w:rPr>
          <w:color w:val="1F1F1F"/>
          <w:w w:val="105"/>
          <w:sz w:val="28"/>
          <w:szCs w:val="28"/>
        </w:rPr>
        <w:t>The</w:t>
      </w:r>
      <w:r w:rsidRPr="00F828D7">
        <w:rPr>
          <w:color w:val="1F1F1F"/>
          <w:spacing w:val="-16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  <w:u w:val="single"/>
        </w:rPr>
        <w:t>Post</w:t>
      </w:r>
      <w:r w:rsidRPr="00F828D7">
        <w:rPr>
          <w:color w:val="1F1F1F"/>
          <w:spacing w:val="-2"/>
          <w:w w:val="105"/>
          <w:sz w:val="28"/>
          <w:szCs w:val="28"/>
          <w:u w:val="single"/>
        </w:rPr>
        <w:t xml:space="preserve"> </w:t>
      </w:r>
      <w:r w:rsidRPr="00F828D7">
        <w:rPr>
          <w:color w:val="1F1F1F"/>
          <w:w w:val="105"/>
          <w:sz w:val="28"/>
          <w:szCs w:val="28"/>
          <w:u w:val="single"/>
        </w:rPr>
        <w:t>Adjutant</w:t>
      </w:r>
      <w:r w:rsidRPr="00F828D7">
        <w:rPr>
          <w:color w:val="1F1F1F"/>
          <w:spacing w:val="-5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is</w:t>
      </w:r>
      <w:r w:rsidRPr="00F828D7">
        <w:rPr>
          <w:color w:val="1F1F1F"/>
          <w:spacing w:val="-18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to</w:t>
      </w:r>
      <w:r w:rsidRPr="00F828D7">
        <w:rPr>
          <w:color w:val="1F1F1F"/>
          <w:spacing w:val="14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complete</w:t>
      </w:r>
      <w:r w:rsidRPr="00F828D7">
        <w:rPr>
          <w:color w:val="1F1F1F"/>
          <w:spacing w:val="-1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this</w:t>
      </w:r>
      <w:r w:rsidRPr="00F828D7">
        <w:rPr>
          <w:color w:val="1F1F1F"/>
          <w:spacing w:val="-12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form</w:t>
      </w:r>
      <w:r w:rsidRPr="00F828D7">
        <w:rPr>
          <w:color w:val="1F1F1F"/>
          <w:spacing w:val="-6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when</w:t>
      </w:r>
      <w:r w:rsidRPr="00F828D7">
        <w:rPr>
          <w:color w:val="1F1F1F"/>
          <w:spacing w:val="-14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all</w:t>
      </w:r>
      <w:r w:rsidRPr="00F828D7">
        <w:rPr>
          <w:color w:val="1F1F1F"/>
          <w:spacing w:val="-19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officers</w:t>
      </w:r>
      <w:r w:rsidRPr="00F828D7">
        <w:rPr>
          <w:color w:val="1F1F1F"/>
          <w:spacing w:val="-8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(who</w:t>
      </w:r>
      <w:r w:rsidRPr="00F828D7">
        <w:rPr>
          <w:color w:val="1F1F1F"/>
          <w:spacing w:val="-2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must</w:t>
      </w:r>
      <w:r w:rsidRPr="00F828D7">
        <w:rPr>
          <w:color w:val="1F1F1F"/>
          <w:spacing w:val="-12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be</w:t>
      </w:r>
      <w:r w:rsidRPr="00F828D7">
        <w:rPr>
          <w:color w:val="1F1F1F"/>
          <w:spacing w:val="-14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in</w:t>
      </w:r>
      <w:r w:rsidRPr="00F828D7">
        <w:rPr>
          <w:color w:val="1F1F1F"/>
          <w:spacing w:val="-1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good-standing)</w:t>
      </w:r>
      <w:r w:rsidRPr="00F828D7">
        <w:rPr>
          <w:color w:val="1F1F1F"/>
          <w:spacing w:val="-12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for</w:t>
      </w:r>
      <w:r w:rsidRPr="00F828D7">
        <w:rPr>
          <w:color w:val="1F1F1F"/>
          <w:spacing w:val="12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</w:t>
      </w:r>
      <w:r w:rsidRPr="00F828D7">
        <w:rPr>
          <w:color w:val="1F1F1F"/>
          <w:spacing w:val="-1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up</w:t>
      </w:r>
      <w:r w:rsidRPr="00F828D7">
        <w:rPr>
          <w:color w:val="1F1F1F"/>
          <w:w w:val="105"/>
          <w:sz w:val="28"/>
          <w:szCs w:val="28"/>
        </w:rPr>
        <w:softHyphen/>
        <w:t xml:space="preserve"> coming membership year are</w:t>
      </w:r>
      <w:r w:rsidRPr="00F828D7">
        <w:rPr>
          <w:color w:val="1F1F1F"/>
          <w:spacing w:val="-6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known,</w:t>
      </w:r>
      <w:r w:rsidRPr="00F828D7">
        <w:rPr>
          <w:color w:val="1F1F1F"/>
          <w:spacing w:val="-18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and</w:t>
      </w:r>
      <w:r w:rsidRPr="00F828D7">
        <w:rPr>
          <w:color w:val="1F1F1F"/>
          <w:spacing w:val="-3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will</w:t>
      </w:r>
      <w:r w:rsidRPr="00F828D7">
        <w:rPr>
          <w:color w:val="1F1F1F"/>
          <w:spacing w:val="-6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then</w:t>
      </w:r>
      <w:r w:rsidRPr="00F828D7">
        <w:rPr>
          <w:color w:val="1F1F1F"/>
          <w:spacing w:val="-11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forward the</w:t>
      </w:r>
      <w:r w:rsidRPr="00F828D7">
        <w:rPr>
          <w:color w:val="1F1F1F"/>
          <w:spacing w:val="-1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form</w:t>
      </w:r>
      <w:r w:rsidRPr="00F828D7">
        <w:rPr>
          <w:color w:val="1F1F1F"/>
          <w:spacing w:val="-3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 xml:space="preserve">to the </w:t>
      </w:r>
      <w:r w:rsidRPr="00F828D7">
        <w:rPr>
          <w:color w:val="1F1F1F"/>
          <w:w w:val="105"/>
          <w:sz w:val="28"/>
          <w:szCs w:val="28"/>
          <w:u w:val="single"/>
        </w:rPr>
        <w:t>Department Headquarters.</w:t>
      </w:r>
    </w:p>
    <w:p w14:paraId="40BE7BAF" w14:textId="77777777" w:rsidR="00F828D7" w:rsidRPr="00F828D7" w:rsidRDefault="00F828D7" w:rsidP="00F828D7">
      <w:pPr>
        <w:pStyle w:val="BodyText"/>
        <w:kinsoku w:val="0"/>
        <w:overflowPunct w:val="0"/>
        <w:spacing w:before="9"/>
        <w:rPr>
          <w:sz w:val="28"/>
          <w:szCs w:val="28"/>
          <w:u w:val="single"/>
        </w:rPr>
      </w:pPr>
    </w:p>
    <w:p w14:paraId="669BBA8B" w14:textId="77777777" w:rsidR="00F828D7" w:rsidRPr="007F7BD0" w:rsidRDefault="00F828D7" w:rsidP="00F828D7">
      <w:pPr>
        <w:pStyle w:val="BodyText"/>
        <w:kinsoku w:val="0"/>
        <w:overflowPunct w:val="0"/>
        <w:ind w:left="1202" w:right="1082"/>
        <w:jc w:val="center"/>
        <w:rPr>
          <w:b/>
          <w:bCs/>
          <w:color w:val="1F1F1F"/>
          <w:spacing w:val="-2"/>
          <w:sz w:val="36"/>
          <w:szCs w:val="36"/>
          <w:u w:val="single"/>
        </w:rPr>
      </w:pPr>
      <w:r w:rsidRPr="007F7BD0">
        <w:rPr>
          <w:b/>
          <w:bCs/>
          <w:color w:val="1F1F1F"/>
          <w:sz w:val="36"/>
          <w:szCs w:val="36"/>
          <w:u w:val="single"/>
        </w:rPr>
        <w:t>INSTRUCTIONS</w:t>
      </w:r>
      <w:r w:rsidRPr="007F7BD0">
        <w:rPr>
          <w:b/>
          <w:bCs/>
          <w:color w:val="1F1F1F"/>
          <w:spacing w:val="43"/>
          <w:sz w:val="36"/>
          <w:szCs w:val="36"/>
          <w:u w:val="single"/>
        </w:rPr>
        <w:t xml:space="preserve"> </w:t>
      </w:r>
      <w:r w:rsidRPr="007F7BD0">
        <w:rPr>
          <w:b/>
          <w:bCs/>
          <w:color w:val="1F1F1F"/>
          <w:sz w:val="36"/>
          <w:szCs w:val="36"/>
          <w:u w:val="single"/>
        </w:rPr>
        <w:t>TO</w:t>
      </w:r>
      <w:r w:rsidRPr="007F7BD0">
        <w:rPr>
          <w:b/>
          <w:bCs/>
          <w:color w:val="1F1F1F"/>
          <w:spacing w:val="-1"/>
          <w:sz w:val="36"/>
          <w:szCs w:val="36"/>
          <w:u w:val="single"/>
        </w:rPr>
        <w:t xml:space="preserve"> </w:t>
      </w:r>
      <w:r w:rsidRPr="007F7BD0">
        <w:rPr>
          <w:b/>
          <w:bCs/>
          <w:color w:val="1F1F1F"/>
          <w:sz w:val="36"/>
          <w:szCs w:val="36"/>
          <w:u w:val="single"/>
        </w:rPr>
        <w:t>POST</w:t>
      </w:r>
      <w:r w:rsidRPr="007F7BD0">
        <w:rPr>
          <w:b/>
          <w:bCs/>
          <w:color w:val="1F1F1F"/>
          <w:spacing w:val="12"/>
          <w:sz w:val="36"/>
          <w:szCs w:val="36"/>
          <w:u w:val="single"/>
        </w:rPr>
        <w:t xml:space="preserve"> </w:t>
      </w:r>
      <w:r w:rsidRPr="007F7BD0">
        <w:rPr>
          <w:b/>
          <w:bCs/>
          <w:color w:val="1F1F1F"/>
          <w:spacing w:val="-2"/>
          <w:sz w:val="36"/>
          <w:szCs w:val="36"/>
          <w:u w:val="single"/>
        </w:rPr>
        <w:t>ADJUTANTS</w:t>
      </w:r>
    </w:p>
    <w:p w14:paraId="7F505BC1" w14:textId="77777777" w:rsidR="00F828D7" w:rsidRPr="00F828D7" w:rsidRDefault="00F828D7" w:rsidP="00F828D7">
      <w:pPr>
        <w:pStyle w:val="BodyText"/>
        <w:kinsoku w:val="0"/>
        <w:overflowPunct w:val="0"/>
        <w:spacing w:before="27"/>
        <w:ind w:left="1212" w:right="1082"/>
        <w:jc w:val="center"/>
        <w:rPr>
          <w:color w:val="1F1F1F"/>
          <w:spacing w:val="-4"/>
          <w:w w:val="105"/>
          <w:sz w:val="28"/>
          <w:szCs w:val="28"/>
        </w:rPr>
      </w:pPr>
      <w:r w:rsidRPr="00F828D7">
        <w:rPr>
          <w:color w:val="1F1F1F"/>
          <w:spacing w:val="-2"/>
          <w:w w:val="105"/>
          <w:sz w:val="28"/>
          <w:szCs w:val="28"/>
        </w:rPr>
        <w:t>Post/Squadron</w:t>
      </w:r>
      <w:r w:rsidRPr="00F828D7">
        <w:rPr>
          <w:color w:val="1F1F1F"/>
          <w:spacing w:val="14"/>
          <w:w w:val="105"/>
          <w:sz w:val="28"/>
          <w:szCs w:val="28"/>
        </w:rPr>
        <w:t xml:space="preserve"> </w:t>
      </w:r>
      <w:proofErr w:type="gramStart"/>
      <w:r w:rsidRPr="00F828D7">
        <w:rPr>
          <w:color w:val="1F1F1F"/>
          <w:spacing w:val="-2"/>
          <w:w w:val="105"/>
          <w:sz w:val="28"/>
          <w:szCs w:val="28"/>
        </w:rPr>
        <w:t>Commander</w:t>
      </w:r>
      <w:r w:rsidRPr="00F828D7">
        <w:rPr>
          <w:color w:val="1F1F1F"/>
          <w:spacing w:val="5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&amp;</w:t>
      </w:r>
      <w:proofErr w:type="gramEnd"/>
      <w:r w:rsidRPr="00F828D7">
        <w:rPr>
          <w:color w:val="1F1F1F"/>
          <w:spacing w:val="-13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Adjutant</w:t>
      </w:r>
      <w:r w:rsidRPr="00F828D7">
        <w:rPr>
          <w:color w:val="1F1F1F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Notification</w:t>
      </w:r>
      <w:r w:rsidRPr="00F828D7">
        <w:rPr>
          <w:color w:val="1F1F1F"/>
          <w:spacing w:val="-6"/>
          <w:w w:val="105"/>
          <w:sz w:val="28"/>
          <w:szCs w:val="28"/>
        </w:rPr>
        <w:t xml:space="preserve"> </w:t>
      </w:r>
      <w:r w:rsidRPr="00F828D7">
        <w:rPr>
          <w:color w:val="1F1F1F"/>
          <w:spacing w:val="-4"/>
          <w:w w:val="105"/>
          <w:sz w:val="28"/>
          <w:szCs w:val="28"/>
        </w:rPr>
        <w:t>Form</w:t>
      </w:r>
    </w:p>
    <w:p w14:paraId="48DD0595" w14:textId="77777777" w:rsidR="00F828D7" w:rsidRPr="00F828D7" w:rsidRDefault="00F828D7" w:rsidP="00F828D7">
      <w:pPr>
        <w:pStyle w:val="BodyText"/>
        <w:kinsoku w:val="0"/>
        <w:overflowPunct w:val="0"/>
        <w:spacing w:before="9"/>
        <w:rPr>
          <w:sz w:val="28"/>
          <w:szCs w:val="28"/>
        </w:rPr>
      </w:pPr>
    </w:p>
    <w:p w14:paraId="622BF261" w14:textId="77777777" w:rsidR="00F828D7" w:rsidRPr="00F828D7" w:rsidRDefault="00F828D7" w:rsidP="00F828D7">
      <w:pPr>
        <w:pStyle w:val="BodyText"/>
        <w:kinsoku w:val="0"/>
        <w:overflowPunct w:val="0"/>
        <w:ind w:left="923"/>
        <w:rPr>
          <w:color w:val="1F1F1F"/>
          <w:spacing w:val="-2"/>
          <w:w w:val="105"/>
          <w:sz w:val="28"/>
          <w:szCs w:val="28"/>
        </w:rPr>
      </w:pPr>
      <w:r w:rsidRPr="00F828D7">
        <w:rPr>
          <w:color w:val="1F1F1F"/>
          <w:w w:val="105"/>
          <w:sz w:val="28"/>
          <w:szCs w:val="28"/>
        </w:rPr>
        <w:t>Use</w:t>
      </w:r>
      <w:r w:rsidRPr="00F828D7">
        <w:rPr>
          <w:color w:val="1F1F1F"/>
          <w:spacing w:val="-16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this</w:t>
      </w:r>
      <w:r w:rsidRPr="00F828D7">
        <w:rPr>
          <w:color w:val="1F1F1F"/>
          <w:spacing w:val="-16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form</w:t>
      </w:r>
      <w:r w:rsidRPr="00F828D7">
        <w:rPr>
          <w:color w:val="1F1F1F"/>
          <w:spacing w:val="-15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to</w:t>
      </w:r>
      <w:r w:rsidRPr="00F828D7">
        <w:rPr>
          <w:color w:val="1F1F1F"/>
          <w:spacing w:val="-2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report</w:t>
      </w:r>
      <w:r w:rsidRPr="00F828D7">
        <w:rPr>
          <w:color w:val="1F1F1F"/>
          <w:spacing w:val="-14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</w:t>
      </w:r>
      <w:r w:rsidRPr="00F828D7">
        <w:rPr>
          <w:color w:val="1F1F1F"/>
          <w:spacing w:val="-14"/>
          <w:w w:val="105"/>
          <w:sz w:val="28"/>
          <w:szCs w:val="28"/>
        </w:rPr>
        <w:t xml:space="preserve"> </w:t>
      </w:r>
      <w:r>
        <w:rPr>
          <w:color w:val="1F1F1F"/>
          <w:w w:val="105"/>
          <w:sz w:val="28"/>
          <w:szCs w:val="28"/>
        </w:rPr>
        <w:t>followin</w:t>
      </w:r>
      <w:r w:rsidRPr="00F828D7">
        <w:rPr>
          <w:color w:val="1F1F1F"/>
          <w:w w:val="105"/>
          <w:sz w:val="28"/>
          <w:szCs w:val="28"/>
        </w:rPr>
        <w:t>g</w:t>
      </w:r>
      <w:r w:rsidRPr="00F828D7">
        <w:rPr>
          <w:color w:val="1F1F1F"/>
          <w:spacing w:val="-14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to</w:t>
      </w:r>
      <w:r w:rsidRPr="00F828D7">
        <w:rPr>
          <w:color w:val="1F1F1F"/>
          <w:spacing w:val="13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Department</w:t>
      </w:r>
      <w:r w:rsidRPr="00F828D7">
        <w:rPr>
          <w:color w:val="1F1F1F"/>
          <w:spacing w:val="1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&amp;</w:t>
      </w:r>
      <w:r w:rsidRPr="00F828D7">
        <w:rPr>
          <w:color w:val="1F1F1F"/>
          <w:spacing w:val="-22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National</w:t>
      </w:r>
      <w:r w:rsidRPr="00F828D7">
        <w:rPr>
          <w:color w:val="1F1F1F"/>
          <w:spacing w:val="-22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Headquarters:</w:t>
      </w:r>
    </w:p>
    <w:p w14:paraId="4AFE577E" w14:textId="77777777" w:rsidR="00F828D7" w:rsidRPr="00F828D7" w:rsidRDefault="00F828D7" w:rsidP="00F828D7">
      <w:pPr>
        <w:pStyle w:val="ListParagraph"/>
        <w:numPr>
          <w:ilvl w:val="0"/>
          <w:numId w:val="1"/>
        </w:numPr>
        <w:tabs>
          <w:tab w:val="left" w:pos="1285"/>
        </w:tabs>
        <w:kinsoku w:val="0"/>
        <w:overflowPunct w:val="0"/>
        <w:spacing w:before="119"/>
        <w:ind w:hanging="361"/>
        <w:rPr>
          <w:color w:val="1F1F1F"/>
          <w:spacing w:val="-2"/>
          <w:w w:val="105"/>
          <w:sz w:val="28"/>
          <w:szCs w:val="28"/>
        </w:rPr>
      </w:pPr>
      <w:r w:rsidRPr="00F828D7">
        <w:rPr>
          <w:color w:val="1F1F1F"/>
          <w:w w:val="105"/>
          <w:sz w:val="28"/>
          <w:szCs w:val="28"/>
        </w:rPr>
        <w:t>Your</w:t>
      </w:r>
      <w:r w:rsidRPr="00F828D7">
        <w:rPr>
          <w:color w:val="1F1F1F"/>
          <w:spacing w:val="-9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department</w:t>
      </w:r>
      <w:r w:rsidRPr="00F828D7">
        <w:rPr>
          <w:color w:val="1F1F1F"/>
          <w:spacing w:val="-7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and</w:t>
      </w:r>
      <w:r w:rsidRPr="00F828D7">
        <w:rPr>
          <w:color w:val="1F1F1F"/>
          <w:spacing w:val="-23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post</w:t>
      </w:r>
      <w:r w:rsidRPr="00F828D7">
        <w:rPr>
          <w:color w:val="1F1F1F"/>
          <w:spacing w:val="-11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number.</w:t>
      </w:r>
    </w:p>
    <w:p w14:paraId="1A6F57F7" w14:textId="77777777" w:rsidR="00F828D7" w:rsidRPr="00F828D7" w:rsidRDefault="00F828D7" w:rsidP="00F828D7">
      <w:pPr>
        <w:pStyle w:val="ListParagraph"/>
        <w:numPr>
          <w:ilvl w:val="0"/>
          <w:numId w:val="1"/>
        </w:numPr>
        <w:tabs>
          <w:tab w:val="left" w:pos="1267"/>
        </w:tabs>
        <w:kinsoku w:val="0"/>
        <w:overflowPunct w:val="0"/>
        <w:spacing w:before="121" w:line="278" w:lineRule="auto"/>
        <w:ind w:left="1277" w:right="817" w:hanging="359"/>
        <w:rPr>
          <w:color w:val="1F1F1F"/>
          <w:w w:val="105"/>
          <w:sz w:val="28"/>
          <w:szCs w:val="28"/>
        </w:rPr>
      </w:pPr>
      <w:r w:rsidRPr="00F828D7">
        <w:rPr>
          <w:color w:val="1F1F1F"/>
          <w:spacing w:val="-2"/>
          <w:w w:val="105"/>
          <w:sz w:val="28"/>
          <w:szCs w:val="28"/>
        </w:rPr>
        <w:t>The</w:t>
      </w:r>
      <w:r w:rsidRPr="00F828D7">
        <w:rPr>
          <w:color w:val="1F1F1F"/>
          <w:spacing w:val="-21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name,</w:t>
      </w:r>
      <w:r w:rsidRPr="00F828D7">
        <w:rPr>
          <w:color w:val="1F1F1F"/>
          <w:spacing w:val="-26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member</w:t>
      </w:r>
      <w:r w:rsidRPr="00F828D7">
        <w:rPr>
          <w:color w:val="1F1F1F"/>
          <w:spacing w:val="-13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ID</w:t>
      </w:r>
      <w:r w:rsidRPr="00F828D7">
        <w:rPr>
          <w:color w:val="1F1F1F"/>
          <w:spacing w:val="-20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number,</w:t>
      </w:r>
      <w:r w:rsidRPr="00F828D7">
        <w:rPr>
          <w:color w:val="1F1F1F"/>
          <w:spacing w:val="-20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phone</w:t>
      </w:r>
      <w:r w:rsidRPr="00F828D7">
        <w:rPr>
          <w:color w:val="1F1F1F"/>
          <w:spacing w:val="-15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number</w:t>
      </w:r>
      <w:r w:rsidRPr="00F828D7">
        <w:rPr>
          <w:color w:val="1F1F1F"/>
          <w:spacing w:val="-5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and</w:t>
      </w:r>
      <w:r w:rsidRPr="00F828D7">
        <w:rPr>
          <w:color w:val="1F1F1F"/>
          <w:spacing w:val="-22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email</w:t>
      </w:r>
      <w:r w:rsidRPr="00F828D7">
        <w:rPr>
          <w:color w:val="1F1F1F"/>
          <w:spacing w:val="-17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address</w:t>
      </w:r>
      <w:r w:rsidRPr="00F828D7">
        <w:rPr>
          <w:color w:val="1F1F1F"/>
          <w:spacing w:val="-13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of the</w:t>
      </w:r>
      <w:r w:rsidRPr="00F828D7">
        <w:rPr>
          <w:color w:val="1F1F1F"/>
          <w:spacing w:val="29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 xml:space="preserve">post/squadron commander </w:t>
      </w:r>
      <w:r w:rsidRPr="00F828D7">
        <w:rPr>
          <w:color w:val="1F1F1F"/>
          <w:w w:val="105"/>
          <w:sz w:val="28"/>
          <w:szCs w:val="28"/>
        </w:rPr>
        <w:t>and adjutant for the impending membership year.</w:t>
      </w:r>
    </w:p>
    <w:p w14:paraId="3C8E5461" w14:textId="77777777" w:rsidR="00F828D7" w:rsidRPr="00F828D7" w:rsidRDefault="00F828D7" w:rsidP="00F828D7">
      <w:pPr>
        <w:pStyle w:val="ListParagraph"/>
        <w:numPr>
          <w:ilvl w:val="0"/>
          <w:numId w:val="1"/>
        </w:numPr>
        <w:tabs>
          <w:tab w:val="left" w:pos="1272"/>
        </w:tabs>
        <w:kinsoku w:val="0"/>
        <w:overflowPunct w:val="0"/>
        <w:spacing w:line="268" w:lineRule="auto"/>
        <w:ind w:left="1271" w:right="794" w:hanging="358"/>
        <w:rPr>
          <w:color w:val="1F1F1F"/>
          <w:w w:val="105"/>
          <w:sz w:val="28"/>
          <w:szCs w:val="28"/>
        </w:rPr>
      </w:pPr>
      <w:r w:rsidRPr="00F828D7">
        <w:rPr>
          <w:color w:val="1F1F1F"/>
          <w:w w:val="105"/>
          <w:sz w:val="28"/>
          <w:szCs w:val="28"/>
        </w:rPr>
        <w:t>Indicate</w:t>
      </w:r>
      <w:r w:rsidRPr="00F828D7">
        <w:rPr>
          <w:color w:val="1F1F1F"/>
          <w:spacing w:val="-8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 re-election/re-appointment</w:t>
      </w:r>
      <w:r w:rsidRPr="00F828D7">
        <w:rPr>
          <w:color w:val="1F1F1F"/>
          <w:spacing w:val="-17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of</w:t>
      </w:r>
      <w:r w:rsidRPr="00F828D7">
        <w:rPr>
          <w:color w:val="1F1F1F"/>
          <w:spacing w:val="-21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</w:t>
      </w:r>
      <w:r w:rsidRPr="00F828D7">
        <w:rPr>
          <w:color w:val="1F1F1F"/>
          <w:spacing w:val="-1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incumbent</w:t>
      </w:r>
      <w:r w:rsidRPr="00F828D7">
        <w:rPr>
          <w:color w:val="1F1F1F"/>
          <w:spacing w:val="-1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or</w:t>
      </w:r>
      <w:r w:rsidRPr="00F828D7">
        <w:rPr>
          <w:color w:val="1F1F1F"/>
          <w:spacing w:val="-13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a</w:t>
      </w:r>
      <w:r w:rsidRPr="00F828D7">
        <w:rPr>
          <w:color w:val="1F1F1F"/>
          <w:spacing w:val="-1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newly</w:t>
      </w:r>
      <w:r w:rsidRPr="00F828D7">
        <w:rPr>
          <w:color w:val="1F1F1F"/>
          <w:spacing w:val="-1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elected</w:t>
      </w:r>
      <w:r w:rsidRPr="00F828D7">
        <w:rPr>
          <w:color w:val="1F1F1F"/>
          <w:spacing w:val="-9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or</w:t>
      </w:r>
      <w:r w:rsidRPr="00F828D7">
        <w:rPr>
          <w:color w:val="1F1F1F"/>
          <w:spacing w:val="-2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appointed officer</w:t>
      </w:r>
      <w:r w:rsidRPr="00F828D7">
        <w:rPr>
          <w:color w:val="1F1F1F"/>
          <w:spacing w:val="-4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by placing an X in</w:t>
      </w:r>
      <w:r w:rsidRPr="00F828D7">
        <w:rPr>
          <w:color w:val="1F1F1F"/>
          <w:spacing w:val="40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 appropriate box.</w:t>
      </w:r>
    </w:p>
    <w:p w14:paraId="3B47E92D" w14:textId="77777777" w:rsidR="00F828D7" w:rsidRPr="00F828D7" w:rsidRDefault="00F828D7" w:rsidP="00F828D7">
      <w:pPr>
        <w:pStyle w:val="ListParagraph"/>
        <w:numPr>
          <w:ilvl w:val="0"/>
          <w:numId w:val="1"/>
        </w:numPr>
        <w:tabs>
          <w:tab w:val="left" w:pos="1267"/>
        </w:tabs>
        <w:kinsoku w:val="0"/>
        <w:overflowPunct w:val="0"/>
        <w:spacing w:before="97"/>
        <w:ind w:left="1266" w:hanging="354"/>
        <w:rPr>
          <w:color w:val="1F1F1F"/>
          <w:spacing w:val="-2"/>
          <w:sz w:val="28"/>
          <w:szCs w:val="28"/>
        </w:rPr>
      </w:pPr>
      <w:r w:rsidRPr="00F828D7">
        <w:rPr>
          <w:color w:val="1F1F1F"/>
          <w:sz w:val="28"/>
          <w:szCs w:val="28"/>
        </w:rPr>
        <w:t>If</w:t>
      </w:r>
      <w:r w:rsidRPr="00F828D7">
        <w:rPr>
          <w:color w:val="1F1F1F"/>
          <w:spacing w:val="9"/>
          <w:sz w:val="28"/>
          <w:szCs w:val="28"/>
        </w:rPr>
        <w:t xml:space="preserve"> </w:t>
      </w:r>
      <w:r w:rsidRPr="00F828D7">
        <w:rPr>
          <w:color w:val="1F1F1F"/>
          <w:sz w:val="28"/>
          <w:szCs w:val="28"/>
        </w:rPr>
        <w:t>the</w:t>
      </w:r>
      <w:r w:rsidRPr="00F828D7">
        <w:rPr>
          <w:color w:val="1F1F1F"/>
          <w:spacing w:val="44"/>
          <w:sz w:val="28"/>
          <w:szCs w:val="28"/>
        </w:rPr>
        <w:t xml:space="preserve"> </w:t>
      </w:r>
      <w:r w:rsidRPr="00F828D7">
        <w:rPr>
          <w:color w:val="1F1F1F"/>
          <w:sz w:val="28"/>
          <w:szCs w:val="28"/>
        </w:rPr>
        <w:t>post</w:t>
      </w:r>
      <w:r w:rsidRPr="00F828D7">
        <w:rPr>
          <w:color w:val="1F1F1F"/>
          <w:spacing w:val="-5"/>
          <w:sz w:val="28"/>
          <w:szCs w:val="28"/>
        </w:rPr>
        <w:t xml:space="preserve"> </w:t>
      </w:r>
      <w:r w:rsidRPr="00F828D7">
        <w:rPr>
          <w:color w:val="1F1F1F"/>
          <w:sz w:val="28"/>
          <w:szCs w:val="28"/>
        </w:rPr>
        <w:t>doesn't sponsor</w:t>
      </w:r>
      <w:r w:rsidRPr="00F828D7">
        <w:rPr>
          <w:color w:val="1F1F1F"/>
          <w:spacing w:val="10"/>
          <w:sz w:val="28"/>
          <w:szCs w:val="28"/>
        </w:rPr>
        <w:t xml:space="preserve"> </w:t>
      </w:r>
      <w:r w:rsidRPr="00F828D7">
        <w:rPr>
          <w:color w:val="1F1F1F"/>
          <w:sz w:val="28"/>
          <w:szCs w:val="28"/>
        </w:rPr>
        <w:t>an</w:t>
      </w:r>
      <w:r w:rsidRPr="00F828D7">
        <w:rPr>
          <w:color w:val="1F1F1F"/>
          <w:spacing w:val="-7"/>
          <w:sz w:val="28"/>
          <w:szCs w:val="28"/>
        </w:rPr>
        <w:t xml:space="preserve"> </w:t>
      </w:r>
      <w:r w:rsidRPr="00F828D7">
        <w:rPr>
          <w:color w:val="1F1F1F"/>
          <w:sz w:val="28"/>
          <w:szCs w:val="28"/>
        </w:rPr>
        <w:t>SAL</w:t>
      </w:r>
      <w:r w:rsidRPr="00F828D7">
        <w:rPr>
          <w:color w:val="1F1F1F"/>
          <w:spacing w:val="-7"/>
          <w:sz w:val="28"/>
          <w:szCs w:val="28"/>
        </w:rPr>
        <w:t xml:space="preserve"> </w:t>
      </w:r>
      <w:r w:rsidRPr="00F828D7">
        <w:rPr>
          <w:color w:val="1F1F1F"/>
          <w:sz w:val="28"/>
          <w:szCs w:val="28"/>
        </w:rPr>
        <w:t>Squadron, leave</w:t>
      </w:r>
      <w:r w:rsidRPr="00F828D7">
        <w:rPr>
          <w:color w:val="1F1F1F"/>
          <w:spacing w:val="1"/>
          <w:sz w:val="28"/>
          <w:szCs w:val="28"/>
        </w:rPr>
        <w:t xml:space="preserve"> </w:t>
      </w:r>
      <w:r w:rsidRPr="00F828D7">
        <w:rPr>
          <w:color w:val="1F1F1F"/>
          <w:sz w:val="28"/>
          <w:szCs w:val="28"/>
        </w:rPr>
        <w:t>that</w:t>
      </w:r>
      <w:r w:rsidRPr="00F828D7">
        <w:rPr>
          <w:color w:val="1F1F1F"/>
          <w:spacing w:val="-4"/>
          <w:sz w:val="28"/>
          <w:szCs w:val="28"/>
        </w:rPr>
        <w:t xml:space="preserve"> </w:t>
      </w:r>
      <w:r w:rsidRPr="00F828D7">
        <w:rPr>
          <w:color w:val="1F1F1F"/>
          <w:sz w:val="28"/>
          <w:szCs w:val="28"/>
        </w:rPr>
        <w:t>section</w:t>
      </w:r>
      <w:r w:rsidRPr="00F828D7">
        <w:rPr>
          <w:color w:val="1F1F1F"/>
          <w:spacing w:val="5"/>
          <w:sz w:val="28"/>
          <w:szCs w:val="28"/>
        </w:rPr>
        <w:t xml:space="preserve"> </w:t>
      </w:r>
      <w:r w:rsidRPr="00F828D7">
        <w:rPr>
          <w:color w:val="1F1F1F"/>
          <w:spacing w:val="-2"/>
          <w:sz w:val="28"/>
          <w:szCs w:val="28"/>
        </w:rPr>
        <w:t>blank.</w:t>
      </w:r>
    </w:p>
    <w:p w14:paraId="50C93851" w14:textId="77777777" w:rsidR="00F828D7" w:rsidRPr="00F828D7" w:rsidRDefault="00F828D7" w:rsidP="00F828D7">
      <w:pPr>
        <w:pStyle w:val="ListParagraph"/>
        <w:numPr>
          <w:ilvl w:val="0"/>
          <w:numId w:val="1"/>
        </w:numPr>
        <w:tabs>
          <w:tab w:val="left" w:pos="1272"/>
        </w:tabs>
        <w:kinsoku w:val="0"/>
        <w:overflowPunct w:val="0"/>
        <w:spacing w:before="126"/>
        <w:ind w:left="1271" w:hanging="364"/>
        <w:rPr>
          <w:color w:val="1F1F1F"/>
          <w:spacing w:val="-2"/>
          <w:w w:val="105"/>
          <w:sz w:val="28"/>
          <w:szCs w:val="28"/>
        </w:rPr>
      </w:pPr>
      <w:r w:rsidRPr="00F828D7">
        <w:rPr>
          <w:color w:val="1F1F1F"/>
          <w:w w:val="105"/>
          <w:sz w:val="28"/>
          <w:szCs w:val="28"/>
        </w:rPr>
        <w:t>Sign</w:t>
      </w:r>
      <w:r w:rsidRPr="00F828D7">
        <w:rPr>
          <w:color w:val="1F1F1F"/>
          <w:spacing w:val="-15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</w:t>
      </w:r>
      <w:r w:rsidRPr="00F828D7">
        <w:rPr>
          <w:color w:val="1F1F1F"/>
          <w:spacing w:val="21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bottom</w:t>
      </w:r>
      <w:r w:rsidRPr="00F828D7">
        <w:rPr>
          <w:color w:val="1F1F1F"/>
          <w:spacing w:val="-8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of</w:t>
      </w:r>
      <w:r w:rsidRPr="00F828D7">
        <w:rPr>
          <w:color w:val="1F1F1F"/>
          <w:spacing w:val="-16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</w:t>
      </w:r>
      <w:r w:rsidRPr="00F828D7">
        <w:rPr>
          <w:color w:val="1F1F1F"/>
          <w:spacing w:val="-16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form</w:t>
      </w:r>
      <w:r w:rsidRPr="00F828D7">
        <w:rPr>
          <w:color w:val="1F1F1F"/>
          <w:spacing w:val="-8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in</w:t>
      </w:r>
      <w:r w:rsidRPr="00F828D7">
        <w:rPr>
          <w:color w:val="1F1F1F"/>
          <w:spacing w:val="-9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the</w:t>
      </w:r>
      <w:r w:rsidRPr="00F828D7">
        <w:rPr>
          <w:color w:val="1F1F1F"/>
          <w:spacing w:val="-3"/>
          <w:w w:val="105"/>
          <w:sz w:val="28"/>
          <w:szCs w:val="28"/>
        </w:rPr>
        <w:t xml:space="preserve"> </w:t>
      </w:r>
      <w:r w:rsidRPr="00F828D7">
        <w:rPr>
          <w:color w:val="1F1F1F"/>
          <w:w w:val="105"/>
          <w:sz w:val="28"/>
          <w:szCs w:val="28"/>
        </w:rPr>
        <w:t>space</w:t>
      </w:r>
      <w:r w:rsidRPr="00F828D7">
        <w:rPr>
          <w:color w:val="1F1F1F"/>
          <w:spacing w:val="-9"/>
          <w:w w:val="105"/>
          <w:sz w:val="28"/>
          <w:szCs w:val="28"/>
        </w:rPr>
        <w:t xml:space="preserve"> </w:t>
      </w:r>
      <w:r w:rsidRPr="00F828D7">
        <w:rPr>
          <w:color w:val="1F1F1F"/>
          <w:spacing w:val="-2"/>
          <w:w w:val="105"/>
          <w:sz w:val="28"/>
          <w:szCs w:val="28"/>
        </w:rPr>
        <w:t>provided.</w:t>
      </w:r>
    </w:p>
    <w:p w14:paraId="52825484" w14:textId="77777777" w:rsidR="00F828D7" w:rsidRDefault="00F828D7" w:rsidP="00F828D7">
      <w:pPr>
        <w:pStyle w:val="BodyText"/>
        <w:kinsoku w:val="0"/>
        <w:overflowPunct w:val="0"/>
        <w:spacing w:before="130" w:line="288" w:lineRule="auto"/>
        <w:ind w:left="907" w:right="455" w:firstLine="12"/>
        <w:rPr>
          <w:b/>
          <w:bCs/>
          <w:color w:val="1F1F1F"/>
          <w:w w:val="110"/>
          <w:sz w:val="28"/>
          <w:szCs w:val="28"/>
        </w:rPr>
      </w:pPr>
      <w:r w:rsidRPr="00F828D7">
        <w:rPr>
          <w:b/>
          <w:bCs/>
          <w:color w:val="1F1F1F"/>
          <w:w w:val="110"/>
          <w:sz w:val="28"/>
          <w:szCs w:val="28"/>
        </w:rPr>
        <w:t>After</w:t>
      </w:r>
      <w:r w:rsidRPr="00F828D7">
        <w:rPr>
          <w:b/>
          <w:bCs/>
          <w:color w:val="1F1F1F"/>
          <w:spacing w:val="-11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completing</w:t>
      </w:r>
      <w:r w:rsidRPr="00F828D7">
        <w:rPr>
          <w:b/>
          <w:bCs/>
          <w:color w:val="1F1F1F"/>
          <w:spacing w:val="-6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the</w:t>
      </w:r>
      <w:r w:rsidRPr="00F828D7">
        <w:rPr>
          <w:b/>
          <w:bCs/>
          <w:color w:val="1F1F1F"/>
          <w:spacing w:val="-9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form,</w:t>
      </w:r>
      <w:r w:rsidRPr="00F828D7">
        <w:rPr>
          <w:b/>
          <w:bCs/>
          <w:color w:val="1F1F1F"/>
          <w:spacing w:val="-26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the</w:t>
      </w:r>
      <w:r w:rsidRPr="00F828D7">
        <w:rPr>
          <w:b/>
          <w:bCs/>
          <w:color w:val="1F1F1F"/>
          <w:spacing w:val="-4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  <w:u w:val="single"/>
        </w:rPr>
        <w:t>Post</w:t>
      </w:r>
      <w:r w:rsidRPr="00F828D7">
        <w:rPr>
          <w:b/>
          <w:bCs/>
          <w:color w:val="1F1F1F"/>
          <w:spacing w:val="-10"/>
          <w:w w:val="110"/>
          <w:sz w:val="28"/>
          <w:szCs w:val="28"/>
          <w:u w:val="single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  <w:u w:val="single"/>
        </w:rPr>
        <w:t>Adjutant</w:t>
      </w:r>
      <w:r w:rsidRPr="00F828D7">
        <w:rPr>
          <w:b/>
          <w:bCs/>
          <w:color w:val="1F1F1F"/>
          <w:spacing w:val="-10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is</w:t>
      </w:r>
      <w:r w:rsidRPr="00F828D7">
        <w:rPr>
          <w:b/>
          <w:bCs/>
          <w:color w:val="1F1F1F"/>
          <w:spacing w:val="-28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to submit</w:t>
      </w:r>
      <w:r w:rsidRPr="00F828D7">
        <w:rPr>
          <w:b/>
          <w:bCs/>
          <w:color w:val="1F1F1F"/>
          <w:spacing w:val="-7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the</w:t>
      </w:r>
      <w:r w:rsidRPr="00F828D7">
        <w:rPr>
          <w:b/>
          <w:bCs/>
          <w:color w:val="1F1F1F"/>
          <w:spacing w:val="-6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form</w:t>
      </w:r>
      <w:r w:rsidRPr="00F828D7">
        <w:rPr>
          <w:b/>
          <w:bCs/>
          <w:color w:val="1F1F1F"/>
          <w:spacing w:val="-23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to</w:t>
      </w:r>
      <w:r w:rsidRPr="00F828D7">
        <w:rPr>
          <w:b/>
          <w:bCs/>
          <w:color w:val="1F1F1F"/>
          <w:spacing w:val="-10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the</w:t>
      </w:r>
      <w:r w:rsidRPr="00F828D7">
        <w:rPr>
          <w:b/>
          <w:bCs/>
          <w:color w:val="1F1F1F"/>
          <w:spacing w:val="-8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Department</w:t>
      </w:r>
      <w:r w:rsidRPr="00F828D7">
        <w:rPr>
          <w:b/>
          <w:bCs/>
          <w:color w:val="1F1F1F"/>
          <w:spacing w:val="-1"/>
          <w:w w:val="110"/>
          <w:sz w:val="28"/>
          <w:szCs w:val="28"/>
        </w:rPr>
        <w:t xml:space="preserve"> </w:t>
      </w:r>
      <w:r>
        <w:rPr>
          <w:b/>
          <w:bCs/>
          <w:color w:val="1F1F1F"/>
          <w:w w:val="110"/>
          <w:sz w:val="28"/>
          <w:szCs w:val="28"/>
        </w:rPr>
        <w:t>Headquar</w:t>
      </w:r>
      <w:r>
        <w:rPr>
          <w:b/>
          <w:bCs/>
          <w:color w:val="1F1F1F"/>
          <w:w w:val="110"/>
          <w:sz w:val="28"/>
          <w:szCs w:val="28"/>
        </w:rPr>
        <w:softHyphen/>
      </w:r>
      <w:r w:rsidRPr="00F828D7">
        <w:rPr>
          <w:b/>
          <w:bCs/>
          <w:color w:val="1F1F1F"/>
          <w:w w:val="110"/>
          <w:sz w:val="28"/>
          <w:szCs w:val="28"/>
        </w:rPr>
        <w:t>ters.</w:t>
      </w:r>
      <w:r w:rsidRPr="00F828D7">
        <w:rPr>
          <w:b/>
          <w:bCs/>
          <w:color w:val="1F1F1F"/>
          <w:spacing w:val="-21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Keep</w:t>
      </w:r>
      <w:r w:rsidRPr="00F828D7">
        <w:rPr>
          <w:b/>
          <w:bCs/>
          <w:color w:val="1F1F1F"/>
          <w:spacing w:val="-6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a</w:t>
      </w:r>
      <w:r w:rsidRPr="00F828D7">
        <w:rPr>
          <w:b/>
          <w:bCs/>
          <w:color w:val="1F1F1F"/>
          <w:spacing w:val="-3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copy</w:t>
      </w:r>
      <w:r w:rsidRPr="00F828D7">
        <w:rPr>
          <w:b/>
          <w:bCs/>
          <w:color w:val="1F1F1F"/>
          <w:spacing w:val="-5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for the post's</w:t>
      </w:r>
      <w:r w:rsidRPr="00F828D7">
        <w:rPr>
          <w:b/>
          <w:bCs/>
          <w:color w:val="1F1F1F"/>
          <w:spacing w:val="-6"/>
          <w:w w:val="110"/>
          <w:sz w:val="28"/>
          <w:szCs w:val="28"/>
        </w:rPr>
        <w:t xml:space="preserve"> </w:t>
      </w:r>
      <w:r w:rsidRPr="00F828D7">
        <w:rPr>
          <w:b/>
          <w:bCs/>
          <w:color w:val="1F1F1F"/>
          <w:w w:val="110"/>
          <w:sz w:val="28"/>
          <w:szCs w:val="28"/>
        </w:rPr>
        <w:t>records.</w:t>
      </w:r>
    </w:p>
    <w:p w14:paraId="6CF124AA" w14:textId="77777777" w:rsidR="00F828D7" w:rsidRDefault="00F828D7" w:rsidP="00F828D7">
      <w:pPr>
        <w:pStyle w:val="BodyText"/>
        <w:kinsoku w:val="0"/>
        <w:overflowPunct w:val="0"/>
        <w:spacing w:before="130" w:line="288" w:lineRule="auto"/>
        <w:ind w:left="907" w:right="455" w:firstLine="12"/>
        <w:rPr>
          <w:b/>
          <w:bCs/>
          <w:color w:val="1F1F1F"/>
          <w:w w:val="110"/>
          <w:sz w:val="28"/>
          <w:szCs w:val="28"/>
        </w:rPr>
      </w:pPr>
    </w:p>
    <w:p w14:paraId="7A18905B" w14:textId="77777777" w:rsidR="00F828D7" w:rsidRDefault="00F828D7" w:rsidP="00F828D7">
      <w:pPr>
        <w:pStyle w:val="BodyText"/>
        <w:kinsoku w:val="0"/>
        <w:overflowPunct w:val="0"/>
        <w:spacing w:before="130" w:line="288" w:lineRule="auto"/>
        <w:ind w:left="907" w:right="455" w:firstLine="12"/>
        <w:rPr>
          <w:b/>
          <w:bCs/>
          <w:color w:val="1F1F1F"/>
          <w:w w:val="110"/>
          <w:sz w:val="28"/>
          <w:szCs w:val="28"/>
        </w:rPr>
      </w:pPr>
      <w:r>
        <w:rPr>
          <w:b/>
          <w:bCs/>
          <w:color w:val="1F1F1F"/>
          <w:w w:val="110"/>
          <w:sz w:val="28"/>
          <w:szCs w:val="28"/>
        </w:rPr>
        <w:t>Mail form to:</w:t>
      </w:r>
    </w:p>
    <w:p w14:paraId="1B66E3FA" w14:textId="77777777" w:rsidR="00F828D7" w:rsidRPr="00F828D7" w:rsidRDefault="00F828D7" w:rsidP="00F828D7">
      <w:pPr>
        <w:pStyle w:val="NoSpacing"/>
        <w:rPr>
          <w:rFonts w:ascii="Arial" w:hAnsi="Arial" w:cs="Arial"/>
          <w:w w:val="110"/>
          <w:sz w:val="36"/>
          <w:szCs w:val="36"/>
        </w:rPr>
      </w:pPr>
      <w:r>
        <w:rPr>
          <w:rFonts w:ascii="Arial" w:hAnsi="Arial" w:cs="Arial"/>
          <w:w w:val="110"/>
          <w:sz w:val="36"/>
          <w:szCs w:val="36"/>
        </w:rPr>
        <w:tab/>
        <w:t xml:space="preserve"> The American Legion Dept.</w:t>
      </w:r>
      <w:r w:rsidRPr="00F828D7">
        <w:rPr>
          <w:rFonts w:ascii="Arial" w:hAnsi="Arial" w:cs="Arial"/>
          <w:w w:val="110"/>
          <w:sz w:val="36"/>
          <w:szCs w:val="36"/>
        </w:rPr>
        <w:t xml:space="preserve"> of MA</w:t>
      </w:r>
    </w:p>
    <w:p w14:paraId="5544BD78" w14:textId="77777777" w:rsidR="00F828D7" w:rsidRPr="00F828D7" w:rsidRDefault="00F828D7" w:rsidP="00F828D7">
      <w:pPr>
        <w:pStyle w:val="NoSpacing"/>
        <w:rPr>
          <w:rFonts w:ascii="Arial" w:hAnsi="Arial" w:cs="Arial"/>
          <w:w w:val="110"/>
          <w:sz w:val="36"/>
          <w:szCs w:val="36"/>
        </w:rPr>
      </w:pPr>
      <w:r>
        <w:rPr>
          <w:rFonts w:ascii="Arial" w:hAnsi="Arial" w:cs="Arial"/>
          <w:w w:val="110"/>
          <w:sz w:val="36"/>
          <w:szCs w:val="36"/>
        </w:rPr>
        <w:tab/>
        <w:t xml:space="preserve"> </w:t>
      </w:r>
      <w:r w:rsidRPr="00F828D7">
        <w:rPr>
          <w:rFonts w:ascii="Arial" w:hAnsi="Arial" w:cs="Arial"/>
          <w:w w:val="110"/>
          <w:sz w:val="36"/>
          <w:szCs w:val="36"/>
        </w:rPr>
        <w:t>State House Rm 546-2</w:t>
      </w:r>
    </w:p>
    <w:p w14:paraId="492581A8" w14:textId="77777777" w:rsidR="00F828D7" w:rsidRPr="00F828D7" w:rsidRDefault="00F828D7" w:rsidP="00F828D7">
      <w:pPr>
        <w:pStyle w:val="NoSpacing"/>
        <w:rPr>
          <w:rFonts w:ascii="Arial" w:hAnsi="Arial" w:cs="Arial"/>
          <w:w w:val="110"/>
          <w:sz w:val="36"/>
          <w:szCs w:val="36"/>
        </w:rPr>
      </w:pPr>
      <w:r>
        <w:rPr>
          <w:rFonts w:ascii="Arial" w:hAnsi="Arial" w:cs="Arial"/>
          <w:w w:val="110"/>
          <w:sz w:val="36"/>
          <w:szCs w:val="36"/>
        </w:rPr>
        <w:tab/>
        <w:t xml:space="preserve"> </w:t>
      </w:r>
      <w:r w:rsidRPr="00F828D7">
        <w:rPr>
          <w:rFonts w:ascii="Arial" w:hAnsi="Arial" w:cs="Arial"/>
          <w:w w:val="110"/>
          <w:sz w:val="36"/>
          <w:szCs w:val="36"/>
        </w:rPr>
        <w:t>24 Beacon St.</w:t>
      </w:r>
    </w:p>
    <w:p w14:paraId="3EEBD46F" w14:textId="77777777" w:rsidR="00F828D7" w:rsidRPr="00F828D7" w:rsidRDefault="00F828D7" w:rsidP="00F828D7">
      <w:pPr>
        <w:pStyle w:val="NoSpacing"/>
        <w:rPr>
          <w:rFonts w:ascii="Arial" w:hAnsi="Arial" w:cs="Arial"/>
          <w:w w:val="110"/>
          <w:sz w:val="36"/>
          <w:szCs w:val="36"/>
        </w:rPr>
      </w:pPr>
      <w:r>
        <w:rPr>
          <w:rFonts w:ascii="Arial" w:hAnsi="Arial" w:cs="Arial"/>
          <w:w w:val="110"/>
          <w:sz w:val="36"/>
          <w:szCs w:val="36"/>
        </w:rPr>
        <w:tab/>
        <w:t xml:space="preserve"> </w:t>
      </w:r>
      <w:r w:rsidRPr="00F828D7">
        <w:rPr>
          <w:rFonts w:ascii="Arial" w:hAnsi="Arial" w:cs="Arial"/>
          <w:w w:val="110"/>
          <w:sz w:val="36"/>
          <w:szCs w:val="36"/>
        </w:rPr>
        <w:t>Boston MA 02133</w:t>
      </w:r>
    </w:p>
    <w:p w14:paraId="78418E52" w14:textId="77777777" w:rsidR="00567EBF" w:rsidRDefault="00567EBF"/>
    <w:sectPr w:rsidR="00567EBF" w:rsidSect="00F828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1284" w:hanging="360"/>
      </w:pPr>
      <w:rPr>
        <w:spacing w:val="-1"/>
        <w:w w:val="107"/>
      </w:rPr>
    </w:lvl>
    <w:lvl w:ilvl="1">
      <w:numFmt w:val="bullet"/>
      <w:lvlText w:val="•"/>
      <w:lvlJc w:val="left"/>
      <w:pPr>
        <w:ind w:left="2262" w:hanging="360"/>
      </w:pPr>
    </w:lvl>
    <w:lvl w:ilvl="2">
      <w:numFmt w:val="bullet"/>
      <w:lvlText w:val="•"/>
      <w:lvlJc w:val="left"/>
      <w:pPr>
        <w:ind w:left="3244" w:hanging="360"/>
      </w:pPr>
    </w:lvl>
    <w:lvl w:ilvl="3">
      <w:numFmt w:val="bullet"/>
      <w:lvlText w:val="•"/>
      <w:lvlJc w:val="left"/>
      <w:pPr>
        <w:ind w:left="4226" w:hanging="360"/>
      </w:pPr>
    </w:lvl>
    <w:lvl w:ilvl="4">
      <w:numFmt w:val="bullet"/>
      <w:lvlText w:val="•"/>
      <w:lvlJc w:val="left"/>
      <w:pPr>
        <w:ind w:left="5208" w:hanging="360"/>
      </w:pPr>
    </w:lvl>
    <w:lvl w:ilvl="5">
      <w:numFmt w:val="bullet"/>
      <w:lvlText w:val="•"/>
      <w:lvlJc w:val="left"/>
      <w:pPr>
        <w:ind w:left="6190" w:hanging="360"/>
      </w:pPr>
    </w:lvl>
    <w:lvl w:ilvl="6">
      <w:numFmt w:val="bullet"/>
      <w:lvlText w:val="•"/>
      <w:lvlJc w:val="left"/>
      <w:pPr>
        <w:ind w:left="717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36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D7"/>
    <w:rsid w:val="003A5DB5"/>
    <w:rsid w:val="00567EBF"/>
    <w:rsid w:val="007F7BD0"/>
    <w:rsid w:val="00F8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E927"/>
  <w15:docId w15:val="{305E76D7-1F4B-4DE1-AC45-2DC9EE2D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28D7"/>
    <w:pPr>
      <w:widowControl w:val="0"/>
      <w:autoSpaceDE w:val="0"/>
      <w:autoSpaceDN w:val="0"/>
      <w:adjustRightInd w:val="0"/>
      <w:spacing w:before="86" w:after="0" w:line="240" w:lineRule="auto"/>
      <w:ind w:left="952"/>
    </w:pPr>
    <w:rPr>
      <w:rFonts w:ascii="Times New Roman" w:eastAsiaTheme="minorEastAsia" w:hAnsi="Times New Roman" w:cs="Times New Roman"/>
      <w:sz w:val="35"/>
      <w:szCs w:val="35"/>
    </w:rPr>
  </w:style>
  <w:style w:type="character" w:customStyle="1" w:styleId="TitleChar">
    <w:name w:val="Title Char"/>
    <w:basedOn w:val="DefaultParagraphFont"/>
    <w:link w:val="Title"/>
    <w:uiPriority w:val="1"/>
    <w:rsid w:val="00F828D7"/>
    <w:rPr>
      <w:rFonts w:ascii="Times New Roman" w:eastAsiaTheme="minorEastAsia" w:hAnsi="Times New Roman" w:cs="Times New Roman"/>
      <w:sz w:val="35"/>
      <w:szCs w:val="3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82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828D7"/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F828D7"/>
    <w:pPr>
      <w:widowControl w:val="0"/>
      <w:autoSpaceDE w:val="0"/>
      <w:autoSpaceDN w:val="0"/>
      <w:adjustRightInd w:val="0"/>
      <w:spacing w:before="72" w:after="0" w:line="240" w:lineRule="auto"/>
      <w:ind w:left="1271" w:hanging="364"/>
    </w:pPr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F828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F1DC6D59B9542B5AA3368737C05AE" ma:contentTypeVersion="8" ma:contentTypeDescription="Create a new document." ma:contentTypeScope="" ma:versionID="89c29dd49cbf454cffcbca6e05f78e59">
  <xsd:schema xmlns:xsd="http://www.w3.org/2001/XMLSchema" xmlns:xs="http://www.w3.org/2001/XMLSchema" xmlns:p="http://schemas.microsoft.com/office/2006/metadata/properties" xmlns:ns3="a7c8b303-d16c-41ef-aafb-32aea86dea84" targetNamespace="http://schemas.microsoft.com/office/2006/metadata/properties" ma:root="true" ma:fieldsID="1e4fc47da088ac8f02f7e914dff45ce8" ns3:_="">
    <xsd:import namespace="a7c8b303-d16c-41ef-aafb-32aea86de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8b303-d16c-41ef-aafb-32aea86de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BCA97-F440-4656-890E-53BCFA74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8b303-d16c-41ef-aafb-32aea86de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C2283-D7AD-4C33-9ECC-4782B170F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7E9AA-830E-4DDB-99B1-573F1BB7D66C}">
  <ds:schemaRefs>
    <ds:schemaRef ds:uri="http://schemas.microsoft.com/office/2006/documentManagement/types"/>
    <ds:schemaRef ds:uri="http://schemas.openxmlformats.org/package/2006/metadata/core-properties"/>
    <ds:schemaRef ds:uri="a7c8b303-d16c-41ef-aafb-32aea86dea84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Masslegion</dc:creator>
  <cp:lastModifiedBy>MacDonald, Frank</cp:lastModifiedBy>
  <cp:revision>2</cp:revision>
  <dcterms:created xsi:type="dcterms:W3CDTF">2022-04-25T14:34:00Z</dcterms:created>
  <dcterms:modified xsi:type="dcterms:W3CDTF">2022-04-25T14:34:00Z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0x0101005F2F1DC6D59B9542B5AA3368737C05AE</vt:lpwstr>
  </property>
</Properties>
</file>